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9D" w:rsidRDefault="0089359D">
      <w:pPr>
        <w:pStyle w:val="TableContents"/>
        <w:rPr>
          <w:rFonts w:ascii="Arial" w:hAnsi="Arial"/>
          <w:sz w:val="4"/>
          <w:szCs w:val="4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1/8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542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3,377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Lysá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78355"/>
                  <wp:effectExtent l="0" t="0" r="0" b="0"/>
                  <wp:wrapSquare wrapText="largest"/>
                  <wp:docPr id="1" name="M_0991-0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0991-05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7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709298,392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1033271,783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205,962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RAJ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67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543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3,592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Lysá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5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92325"/>
                  <wp:effectExtent l="0" t="0" r="0" b="0"/>
                  <wp:wrapSquare wrapText="largest"/>
                  <wp:docPr id="4" name="M_0991-0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0991-05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9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709126,362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1033141,398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203,940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7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72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58471B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  <w:r>
        <w:br w:type="page"/>
      </w:r>
    </w:p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2/8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- Milovice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3040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3,798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7" name="point_draw_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oint_draw_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9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708957,860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1033035,035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 w:rsidP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201,088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1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 w:rsidP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 Nová výška 11/2022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2003 -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Vybudování základního železničního bodového pole na traťovém úseku </w:t>
            </w:r>
            <w:proofErr w:type="gramStart"/>
            <w:r>
              <w:rPr>
                <w:rFonts w:ascii="Arial" w:hAnsi="Arial"/>
                <w:sz w:val="15"/>
                <w:szCs w:val="15"/>
              </w:rPr>
              <w:t>č.0991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 xml:space="preserve">. Lysá nad Labem -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>. Milovice (km 0,625 - 5,800)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544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3,943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11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68195"/>
                  <wp:effectExtent l="0" t="0" r="0" b="0"/>
                  <wp:wrapSquare wrapText="largest"/>
                  <wp:docPr id="10" name="M_0991-0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_0991-0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6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1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708834,678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1032946,615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200,350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13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78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58471B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  <w:r>
        <w:br w:type="page"/>
      </w:r>
    </w:p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3/8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545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4,107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1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96770"/>
                  <wp:effectExtent l="0" t="0" r="0" b="0"/>
                  <wp:wrapSquare wrapText="largest"/>
                  <wp:docPr id="13" name="M_0991-0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_0991-05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96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15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708702,538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1032848,031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198,106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1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82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546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4,232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17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83435"/>
                  <wp:effectExtent l="0" t="0" r="0" b="0"/>
                  <wp:wrapSquare wrapText="largest"/>
                  <wp:docPr id="16" name="M_0991-0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_0991-0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8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1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708642,021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1032738,260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196,796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19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RAJ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86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58471B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  <w:r>
        <w:br w:type="page"/>
      </w:r>
    </w:p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4/8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- Milovice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3050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4,374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2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9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21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0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708641,403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1032602,638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 w:rsidP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193,782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2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1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 w:rsidP="00755381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 Nová výška 1</w:t>
            </w:r>
            <w:r w:rsidR="00755381">
              <w:rPr>
                <w:rFonts w:ascii="Arial" w:hAnsi="Arial"/>
                <w:sz w:val="15"/>
                <w:szCs w:val="15"/>
              </w:rPr>
              <w:t>0</w:t>
            </w:r>
            <w:r>
              <w:rPr>
                <w:rFonts w:ascii="Arial" w:hAnsi="Arial"/>
                <w:sz w:val="15"/>
                <w:szCs w:val="15"/>
              </w:rPr>
              <w:t>/2022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2003 -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Vybudování základního železničního bodového pole na traťovém úseku </w:t>
            </w:r>
            <w:proofErr w:type="gramStart"/>
            <w:r>
              <w:rPr>
                <w:rFonts w:ascii="Arial" w:hAnsi="Arial"/>
                <w:sz w:val="15"/>
                <w:szCs w:val="15"/>
              </w:rPr>
              <w:t>č.0991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 xml:space="preserve">. Lysá nad Labem -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>. Milovice (km 0,625 - 5,800)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547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4,534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23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58670"/>
                  <wp:effectExtent l="0" t="0" r="0" b="0"/>
                  <wp:wrapSquare wrapText="largest"/>
                  <wp:docPr id="22" name="M_0991-0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_0991-0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58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2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3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708706,661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1032448,016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 w:rsidP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191,460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25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4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 w:rsidP="00755381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 v patce sloupu TV č. 95, Nová výška 1</w:t>
            </w:r>
            <w:r w:rsidR="00755381">
              <w:rPr>
                <w:rFonts w:ascii="Arial" w:hAnsi="Arial"/>
                <w:sz w:val="15"/>
                <w:szCs w:val="15"/>
              </w:rPr>
              <w:t>0</w:t>
            </w:r>
            <w:r>
              <w:rPr>
                <w:rFonts w:ascii="Arial" w:hAnsi="Arial"/>
                <w:sz w:val="15"/>
                <w:szCs w:val="15"/>
              </w:rPr>
              <w:t>/2022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58471B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  <w:r>
        <w:br w:type="page"/>
      </w:r>
    </w:p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5/8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548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4,676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2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91690"/>
                  <wp:effectExtent l="0" t="0" r="0" b="0"/>
                  <wp:wrapSquare wrapText="largest"/>
                  <wp:docPr id="25" name="M_0991-0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_0991-0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9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27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6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708681,781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1032308,654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 w:rsidP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190,558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2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7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 w:rsidP="00755381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 v patce sloupu TV č. 100, Nová výška 1</w:t>
            </w:r>
            <w:r w:rsidR="00755381">
              <w:rPr>
                <w:rFonts w:ascii="Arial" w:hAnsi="Arial"/>
                <w:sz w:val="15"/>
                <w:szCs w:val="15"/>
              </w:rPr>
              <w:t>0</w:t>
            </w:r>
            <w:r>
              <w:rPr>
                <w:rFonts w:ascii="Arial" w:hAnsi="Arial"/>
                <w:sz w:val="15"/>
                <w:szCs w:val="15"/>
              </w:rPr>
              <w:t>/2022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- Milovice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3060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4,813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29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8" name="Imag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3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9" name="Image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708593,725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1032208,556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 w:rsidP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190,976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31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0" name="Image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 w:rsidP="00755381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Kámen, Nová výška 1</w:t>
            </w:r>
            <w:r w:rsidR="00755381">
              <w:rPr>
                <w:rFonts w:ascii="Arial" w:hAnsi="Arial"/>
                <w:sz w:val="15"/>
                <w:szCs w:val="15"/>
              </w:rPr>
              <w:t>0</w:t>
            </w:r>
            <w:bookmarkStart w:id="0" w:name="_GoBack"/>
            <w:bookmarkEnd w:id="0"/>
            <w:r>
              <w:rPr>
                <w:rFonts w:ascii="Arial" w:hAnsi="Arial"/>
                <w:sz w:val="15"/>
                <w:szCs w:val="15"/>
              </w:rPr>
              <w:t>/2022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2003 -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Vybudování základního železničního bodového pole na traťovém úseku </w:t>
            </w:r>
            <w:proofErr w:type="gramStart"/>
            <w:r>
              <w:rPr>
                <w:rFonts w:ascii="Arial" w:hAnsi="Arial"/>
                <w:sz w:val="15"/>
                <w:szCs w:val="15"/>
              </w:rPr>
              <w:t>č.0991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 xml:space="preserve">. Lysá nad Labem -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>. Milovice (km 0,625 - 5,800)</w:t>
            </w:r>
          </w:p>
        </w:tc>
      </w:tr>
    </w:tbl>
    <w:p w:rsidR="0089359D" w:rsidRDefault="0058471B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  <w:r>
        <w:br w:type="page"/>
      </w:r>
    </w:p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6/8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549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5,036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3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106295"/>
                  <wp:effectExtent l="0" t="0" r="0" b="0"/>
                  <wp:wrapSquare wrapText="largest"/>
                  <wp:docPr id="31" name="M_0991-0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_0991-0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106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33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2" name="Image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708380,559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1032127,087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190,991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3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3" name="Image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RAJ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110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550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5,215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35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67560"/>
                  <wp:effectExtent l="0" t="0" r="0" b="0"/>
                  <wp:wrapSquare wrapText="largest"/>
                  <wp:docPr id="34" name="M_0991-0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_0991-0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6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3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5" name="Image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708270,057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1032047,522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191,267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37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6" name="Image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3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58471B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  <w:r>
        <w:br w:type="page"/>
      </w:r>
    </w:p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7/8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551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5,325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3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87880"/>
                  <wp:effectExtent l="0" t="0" r="0" b="0"/>
                  <wp:wrapSquare wrapText="largest"/>
                  <wp:docPr id="37" name="M_0991-0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_0991-0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87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39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8" name="Image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708191,197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1031915,033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192,084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9" name="Image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7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552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5,473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41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101850"/>
                  <wp:effectExtent l="0" t="0" r="0" b="0"/>
                  <wp:wrapSquare wrapText="largest"/>
                  <wp:docPr id="40" name="M_0991-0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M_0991-0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10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4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1" name="Image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708115,827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1031799,831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192,563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43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2" name="Image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hřeb v nástupišti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58471B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  <w:r>
        <w:br w:type="page"/>
      </w:r>
    </w:p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p w:rsidR="0089359D" w:rsidRDefault="0058471B">
      <w:pPr>
        <w:jc w:val="center"/>
        <w:rPr>
          <w:rFonts w:ascii="Arial" w:hAnsi="Arial"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65"/>
        <w:gridCol w:w="2280"/>
      </w:tblGrid>
      <w:tr w:rsidR="0089359D">
        <w:tc>
          <w:tcPr>
            <w:tcW w:w="7365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</w:r>
            <w:r>
              <w:rPr>
                <w:rFonts w:ascii="Arial" w:hAnsi="Arial"/>
                <w:sz w:val="15"/>
                <w:szCs w:val="15"/>
              </w:rPr>
              <w:br/>
              <w:t>Databáze:    </w:t>
            </w:r>
            <w:proofErr w:type="spellStart"/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proofErr w:type="spellEnd"/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 ----- Umístěná v: ezbp.szg.cz : 5433 </w:t>
            </w:r>
            <w:r>
              <w:rPr>
                <w:rFonts w:ascii="Arial" w:hAnsi="Arial"/>
                <w:sz w:val="15"/>
                <w:szCs w:val="15"/>
              </w:rPr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 xml:space="preserve"> -   28. 11. 2022    07:25:49    -   Hanuš, Jiří </w:t>
            </w:r>
          </w:p>
        </w:tc>
        <w:tc>
          <w:tcPr>
            <w:tcW w:w="2280" w:type="dxa"/>
            <w:tcBorders>
              <w:bottom w:val="single" w:sz="2" w:space="0" w:color="000000"/>
            </w:tcBorders>
            <w:shd w:val="clear" w:color="auto" w:fill="auto"/>
          </w:tcPr>
          <w:p w:rsidR="0089359D" w:rsidRDefault="0089359D">
            <w:pPr>
              <w:pStyle w:val="TableContents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</w:p>
          <w:p w:rsidR="0089359D" w:rsidRDefault="0058471B">
            <w:pPr>
              <w:pStyle w:val="TableContents"/>
              <w:jc w:val="center"/>
              <w:textAlignment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caps/>
                <w:sz w:val="14"/>
                <w:szCs w:val="14"/>
              </w:rPr>
              <w:t xml:space="preserve">Neřízená </w:t>
            </w:r>
            <w:proofErr w:type="gramStart"/>
            <w:r>
              <w:rPr>
                <w:rFonts w:ascii="Arial" w:hAnsi="Arial"/>
                <w:b/>
                <w:caps/>
                <w:sz w:val="14"/>
                <w:szCs w:val="14"/>
              </w:rPr>
              <w:t>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  <w:proofErr w:type="gramEnd"/>
          </w:p>
          <w:p w:rsidR="0089359D" w:rsidRDefault="0058471B">
            <w:pPr>
              <w:jc w:val="center"/>
              <w:textAlignment w:val="center"/>
              <w:rPr>
                <w:rFonts w:ascii="Arial" w:hAnsi="Arial"/>
                <w:bCs/>
                <w:sz w:val="12"/>
                <w:szCs w:val="14"/>
              </w:rPr>
            </w:pPr>
            <w:r>
              <w:rPr>
                <w:rFonts w:ascii="Arial" w:hAnsi="Arial"/>
                <w:bCs/>
                <w:sz w:val="12"/>
                <w:szCs w:val="14"/>
              </w:rPr>
              <w:t>str. 8/8</w:t>
            </w:r>
          </w:p>
        </w:tc>
      </w:tr>
    </w:tbl>
    <w:p w:rsidR="0089359D" w:rsidRDefault="0089359D">
      <w:pPr>
        <w:rPr>
          <w:rFonts w:ascii="Arial" w:hAnsi="Arial"/>
          <w:sz w:val="4"/>
          <w:szCs w:val="4"/>
        </w:rPr>
      </w:pPr>
    </w:p>
    <w:tbl>
      <w:tblPr>
        <w:tblW w:w="96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553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5,549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4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68830"/>
                  <wp:effectExtent l="0" t="0" r="0" b="0"/>
                  <wp:wrapSquare wrapText="largest"/>
                  <wp:docPr id="43" name="M_0991-0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M_0991-0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6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45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4" name="Image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708073,164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1031736,407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192,491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4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5" name="Image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patce sloupu TV č. 11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PRAGEMA s.r.o.,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28. 5. 2010 -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nové ŽBP při elektrizaci tratě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12"/>
          <w:szCs w:val="12"/>
          <w:lang w:val="en-US"/>
        </w:rPr>
      </w:pPr>
    </w:p>
    <w:tbl>
      <w:tblPr>
        <w:tblW w:w="9642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875"/>
        <w:gridCol w:w="3566"/>
        <w:gridCol w:w="2559"/>
      </w:tblGrid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0991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(mimo) - Milovice (včetně)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Lysá nad Labem - Milovice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3070</w:t>
            </w:r>
          </w:p>
        </w:tc>
        <w:tc>
          <w:tcPr>
            <w:tcW w:w="6125" w:type="dxa"/>
            <w:gridSpan w:val="2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proofErr w:type="gramStart"/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5,690 </w:t>
            </w:r>
            <w:r>
              <w:rPr>
                <w:rFonts w:ascii="Arial" w:hAnsi="Arial"/>
                <w:sz w:val="15"/>
                <w:szCs w:val="15"/>
              </w:rPr>
              <w:t xml:space="preserve"> Katastrální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území:  Milovice nad Labem</w:t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cs-CZ" w:bidi="ar-SA"/>
              </w:rPr>
              <w:drawing>
                <wp:anchor distT="0" distB="0" distL="0" distR="0" simplePos="0" relativeHeight="47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6" name="Image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lang w:val="en-US"/>
              </w:rPr>
              <w:t xml:space="preserve"> </w:t>
            </w:r>
            <w:r>
              <w:rPr>
                <w:noProof/>
                <w:lang w:eastAsia="cs-CZ" w:bidi="ar-SA"/>
              </w:rPr>
              <w:drawing>
                <wp:anchor distT="0" distB="0" distL="0" distR="0" simplePos="0" relativeHeight="4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7" name="Image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708010,392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1031610,968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Nadm</w:t>
            </w:r>
            <w:proofErr w:type="spellEnd"/>
            <w:r>
              <w:rPr>
                <w:rFonts w:ascii="Arial" w:hAnsi="Arial"/>
                <w:i/>
                <w:iCs/>
                <w:sz w:val="15"/>
                <w:szCs w:val="15"/>
              </w:rPr>
              <w:t>. výška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192,742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El. </w:t>
            </w:r>
            <w:proofErr w:type="spellStart"/>
            <w:r>
              <w:rPr>
                <w:rFonts w:ascii="Arial" w:hAnsi="Arial"/>
                <w:i/>
                <w:iCs/>
                <w:sz w:val="15"/>
                <w:szCs w:val="15"/>
              </w:rPr>
              <w:t>High</w:t>
            </w:r>
            <w:proofErr w:type="spellEnd"/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58471B">
            <w:pPr>
              <w:pStyle w:val="TableContents"/>
              <w:rPr>
                <w:rFonts w:ascii="ui-monospace;Cascadia Mono;Sego" w:hAnsi="ui-monospace;Cascadia Mono;Sego" w:hint="eastAsia"/>
                <w:b/>
                <w:bCs/>
                <w:color w:val="232629"/>
                <w:sz w:val="12"/>
                <w:szCs w:val="12"/>
                <w:lang w:val="en-US"/>
              </w:rPr>
            </w:pPr>
            <w:r>
              <w:rPr>
                <w:rFonts w:ascii="ui-monospace;Cascadia Mono;Sego" w:hAnsi="ui-monospace;Cascadia Mono;Sego"/>
                <w:bCs/>
                <w:noProof/>
                <w:color w:val="232629"/>
                <w:sz w:val="12"/>
                <w:szCs w:val="12"/>
                <w:lang w:eastAsia="cs-CZ" w:bidi="ar-SA"/>
              </w:rPr>
              <w:drawing>
                <wp:anchor distT="0" distB="0" distL="0" distR="0" simplePos="0" relativeHeight="49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8" name="Image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proofErr w:type="spellStart"/>
            <w:r>
              <w:rPr>
                <w:rFonts w:ascii="Arial" w:hAnsi="Arial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  <w:tc>
          <w:tcPr>
            <w:tcW w:w="255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59D" w:rsidRDefault="0089359D">
            <w:pPr>
              <w:rPr>
                <w:rFonts w:hint="eastAsia"/>
              </w:rPr>
            </w:pPr>
          </w:p>
        </w:tc>
      </w:tr>
      <w:tr w:rsidR="0089359D">
        <w:tc>
          <w:tcPr>
            <w:tcW w:w="1642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šroub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hint="eastAsia"/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2003 -  </w:t>
            </w:r>
          </w:p>
        </w:tc>
      </w:tr>
      <w:tr w:rsidR="0089359D">
        <w:tc>
          <w:tcPr>
            <w:tcW w:w="1642" w:type="dxa"/>
            <w:shd w:val="clear" w:color="auto" w:fill="auto"/>
            <w:vAlign w:val="bottom"/>
          </w:tcPr>
          <w:p w:rsidR="0089359D" w:rsidRDefault="0058471B">
            <w:pPr>
              <w:pStyle w:val="TableContents"/>
              <w:keepNext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shd w:val="clear" w:color="auto" w:fill="auto"/>
            <w:vAlign w:val="bottom"/>
          </w:tcPr>
          <w:p w:rsidR="0089359D" w:rsidRDefault="0089359D">
            <w:pPr>
              <w:pStyle w:val="TableContents"/>
              <w:rPr>
                <w:rFonts w:ascii="Arial" w:hAnsi="Arial"/>
                <w:sz w:val="15"/>
                <w:szCs w:val="15"/>
              </w:rPr>
            </w:pPr>
          </w:p>
        </w:tc>
      </w:tr>
      <w:tr w:rsidR="0089359D">
        <w:tc>
          <w:tcPr>
            <w:tcW w:w="1642" w:type="dxa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</w:tcBorders>
            <w:shd w:val="clear" w:color="auto" w:fill="auto"/>
            <w:vAlign w:val="bottom"/>
          </w:tcPr>
          <w:p w:rsidR="0089359D" w:rsidRDefault="0058471B"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Vybudování základního železničního bodového pole na traťovém úseku </w:t>
            </w:r>
            <w:proofErr w:type="gramStart"/>
            <w:r>
              <w:rPr>
                <w:rFonts w:ascii="Arial" w:hAnsi="Arial"/>
                <w:sz w:val="15"/>
                <w:szCs w:val="15"/>
              </w:rPr>
              <w:t>č.0991</w:t>
            </w:r>
            <w:proofErr w:type="gramEnd"/>
            <w:r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 xml:space="preserve">. Lysá nad Labem - </w:t>
            </w:r>
            <w:proofErr w:type="spellStart"/>
            <w:r>
              <w:rPr>
                <w:rFonts w:ascii="Arial" w:hAnsi="Arial"/>
                <w:sz w:val="15"/>
                <w:szCs w:val="15"/>
              </w:rPr>
              <w:t>žst</w:t>
            </w:r>
            <w:proofErr w:type="spellEnd"/>
            <w:r>
              <w:rPr>
                <w:rFonts w:ascii="Arial" w:hAnsi="Arial"/>
                <w:sz w:val="15"/>
                <w:szCs w:val="15"/>
              </w:rPr>
              <w:t>. Milovice (km 0,625 - 5,800)</w:t>
            </w:r>
          </w:p>
        </w:tc>
      </w:tr>
    </w:tbl>
    <w:p w:rsidR="0089359D" w:rsidRDefault="0089359D">
      <w:pPr>
        <w:pStyle w:val="Zkladntext"/>
        <w:spacing w:after="0"/>
        <w:jc w:val="center"/>
        <w:rPr>
          <w:rFonts w:ascii="Arial" w:hAnsi="Arial"/>
          <w:sz w:val="4"/>
          <w:szCs w:val="4"/>
          <w:lang w:val="en-US"/>
        </w:rPr>
      </w:pPr>
    </w:p>
    <w:sectPr w:rsidR="0089359D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i-monospace;Cascadia Mono;S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9359D"/>
    <w:rsid w:val="0058471B"/>
    <w:rsid w:val="00755381"/>
    <w:rsid w:val="0089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EAA3"/>
  <w15:docId w15:val="{A32B445A-A2FF-489D-B5B7-2FEF9887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customStyle="1" w:styleId="TableContents">
    <w:name w:val="Table Contents"/>
    <w:basedOn w:val="Normln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2975</TotalTime>
  <Pages>1</Pages>
  <Words>1804</Words>
  <Characters>10646</Characters>
  <Application>Microsoft Office Word</Application>
  <DocSecurity>0</DocSecurity>
  <Lines>88</Lines>
  <Paragraphs>24</Paragraphs>
  <ScaleCrop>false</ScaleCrop>
  <Company>Správa železnic, státní organizace</Company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Hanuš Jiří</cp:lastModifiedBy>
  <cp:revision>65</cp:revision>
  <dcterms:created xsi:type="dcterms:W3CDTF">2018-03-05T14:56:00Z</dcterms:created>
  <dcterms:modified xsi:type="dcterms:W3CDTF">2022-11-28T07:09:00Z</dcterms:modified>
  <dc:language>cs-CZ</dc:language>
</cp:coreProperties>
</file>